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SLUG</w:t>
      </w:r>
      <w:r w:rsidDel="00000000" w:rsidR="00000000" w:rsidRPr="00000000">
        <w:rPr>
          <w:rFonts w:ascii="Times New Roman" w:cs="Times New Roman" w:eastAsia="Times New Roman" w:hAnsi="Times New Roman"/>
          <w:sz w:val="24"/>
          <w:szCs w:val="24"/>
          <w:rtl w:val="0"/>
        </w:rPr>
        <w:t xml:space="preserve">: FALL QUARTER SPORTS</w:t>
      </w:r>
    </w:p>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WORD</w:t>
      </w:r>
      <w:r w:rsidDel="00000000" w:rsidR="00000000" w:rsidRPr="00000000">
        <w:rPr>
          <w:rFonts w:ascii="Times New Roman" w:cs="Times New Roman" w:eastAsia="Times New Roman" w:hAnsi="Times New Roman"/>
          <w:sz w:val="24"/>
          <w:szCs w:val="24"/>
          <w:rtl w:val="0"/>
        </w:rPr>
        <w:t xml:space="preserve"> COUNT: 647</w:t>
      </w:r>
    </w:p>
    <w:p w:rsidR="00000000" w:rsidDel="00000000" w:rsidP="00000000" w:rsidRDefault="00000000" w:rsidRPr="00000000" w14:paraId="0000000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BY: </w:t>
      </w:r>
      <w:r w:rsidDel="00000000" w:rsidR="00000000" w:rsidRPr="00000000">
        <w:rPr>
          <w:rFonts w:ascii="Times New Roman" w:cs="Times New Roman" w:eastAsia="Times New Roman" w:hAnsi="Times New Roman"/>
          <w:sz w:val="24"/>
          <w:szCs w:val="24"/>
          <w:rtl w:val="0"/>
        </w:rPr>
        <w:t xml:space="preserve">McKenna</w:t>
      </w:r>
      <w:r w:rsidDel="00000000" w:rsidR="00000000" w:rsidRPr="00000000">
        <w:rPr>
          <w:rFonts w:ascii="Times New Roman" w:cs="Times New Roman" w:eastAsia="Times New Roman" w:hAnsi="Times New Roman"/>
          <w:sz w:val="24"/>
          <w:szCs w:val="24"/>
          <w:rtl w:val="0"/>
        </w:rPr>
        <w:t xml:space="preserve"> Andersen </w:t>
      </w:r>
      <w:r w:rsidDel="00000000" w:rsidR="00000000" w:rsidRPr="00000000">
        <w:rPr>
          <w:rFonts w:ascii="Times New Roman" w:cs="Times New Roman" w:eastAsia="Times New Roman" w:hAnsi="Times New Roman"/>
          <w:sz w:val="24"/>
          <w:szCs w:val="24"/>
          <w:rtl w:val="0"/>
        </w:rPr>
        <w:t xml:space="preserve">(253) 999-7020 </w:t>
      </w:r>
      <w:hyperlink r:id="rId6">
        <w:r w:rsidDel="00000000" w:rsidR="00000000" w:rsidRPr="00000000">
          <w:rPr>
            <w:rFonts w:ascii="Times New Roman" w:cs="Times New Roman" w:eastAsia="Times New Roman" w:hAnsi="Times New Roman"/>
            <w:color w:val="1155cc"/>
            <w:sz w:val="24"/>
            <w:szCs w:val="24"/>
            <w:u w:val="single"/>
            <w:rtl w:val="0"/>
          </w:rPr>
          <w:t xml:space="preserve">mckennaandersen.westernfront@gmail.com</w:t>
        </w:r>
      </w:hyperlink>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SECTION: Curiosities</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TWEET: What are your thoughts on the upcoming sports season during this pandemic?</w:t>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PHOTO: </w:t>
      </w:r>
      <w:hyperlink r:id="rId7">
        <w:r w:rsidDel="00000000" w:rsidR="00000000" w:rsidRPr="00000000">
          <w:rPr>
            <w:rFonts w:ascii="Times New Roman" w:cs="Times New Roman" w:eastAsia="Times New Roman" w:hAnsi="Times New Roman"/>
            <w:color w:val="1155cc"/>
            <w:sz w:val="24"/>
            <w:szCs w:val="24"/>
            <w:u w:val="single"/>
            <w:rtl w:val="0"/>
          </w:rPr>
          <w:t xml:space="preserve">https://drive.google.com/file/d/1haoN9-3RiToFHlqiyBmZWkrpCc3K1s-5/view?usp=sharing</w:t>
        </w:r>
      </w:hyperlink>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Payton Neal, WWU soccer player, dribbling the ball down the field. Photo from Payton Neal.</w:t>
      </w:r>
      <w:r w:rsidDel="00000000" w:rsidR="00000000" w:rsidRPr="00000000">
        <w:rPr>
          <w:rtl w:val="0"/>
        </w:rPr>
      </w:r>
    </w:p>
    <w:p w:rsidR="00000000" w:rsidDel="00000000" w:rsidP="00000000" w:rsidRDefault="00000000" w:rsidRPr="00000000" w14:paraId="0000000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SOURCES </w:t>
      </w:r>
      <w:r w:rsidDel="00000000" w:rsidR="00000000" w:rsidRPr="00000000">
        <w:rPr>
          <w:rFonts w:ascii="Times New Roman" w:cs="Times New Roman" w:eastAsia="Times New Roman" w:hAnsi="Times New Roman"/>
          <w:sz w:val="24"/>
          <w:szCs w:val="24"/>
          <w:rtl w:val="0"/>
        </w:rPr>
        <w:t xml:space="preserve">USED</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Jeff Evans, WWU communications coordinator, (</w:t>
      </w:r>
      <w:r w:rsidDel="00000000" w:rsidR="00000000" w:rsidRPr="00000000">
        <w:rPr>
          <w:rFonts w:ascii="Times New Roman" w:cs="Times New Roman" w:eastAsia="Times New Roman" w:hAnsi="Times New Roman"/>
          <w:sz w:val="24"/>
          <w:szCs w:val="24"/>
          <w:highlight w:val="white"/>
          <w:rtl w:val="0"/>
        </w:rPr>
        <w:t xml:space="preserve">206) 200-0056, </w:t>
      </w:r>
      <w:hyperlink r:id="rId8">
        <w:r w:rsidDel="00000000" w:rsidR="00000000" w:rsidRPr="00000000">
          <w:rPr>
            <w:rFonts w:ascii="Times New Roman" w:cs="Times New Roman" w:eastAsia="Times New Roman" w:hAnsi="Times New Roman"/>
            <w:color w:val="1155cc"/>
            <w:sz w:val="24"/>
            <w:szCs w:val="24"/>
            <w:highlight w:val="white"/>
            <w:u w:val="single"/>
            <w:rtl w:val="0"/>
          </w:rPr>
          <w:t xml:space="preserve">evansj27@wwu.edu</w:t>
        </w:r>
      </w:hyperlink>
      <w:r w:rsidDel="00000000" w:rsidR="00000000" w:rsidRPr="00000000">
        <w:rPr>
          <w:rtl w:val="0"/>
        </w:rPr>
      </w:r>
    </w:p>
    <w:p w:rsidR="00000000" w:rsidDel="00000000" w:rsidP="00000000" w:rsidRDefault="00000000" w:rsidRPr="00000000" w14:paraId="00000011">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Steven Card, WWU athletic director, (360) 650-3489, </w:t>
      </w:r>
      <w:hyperlink r:id="rId9">
        <w:r w:rsidDel="00000000" w:rsidR="00000000" w:rsidRPr="00000000">
          <w:rPr>
            <w:rFonts w:ascii="Times New Roman" w:cs="Times New Roman" w:eastAsia="Times New Roman" w:hAnsi="Times New Roman"/>
            <w:color w:val="1155cc"/>
            <w:sz w:val="24"/>
            <w:szCs w:val="24"/>
            <w:highlight w:val="white"/>
            <w:u w:val="single"/>
            <w:rtl w:val="0"/>
          </w:rPr>
          <w:t xml:space="preserve">card@wwu.edu</w:t>
        </w:r>
      </w:hyperlink>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14:paraId="00000013">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4">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Claudia Webster, 19, she/her, WWU rower, (206) 915-4553, </w:t>
      </w:r>
      <w:hyperlink r:id="rId10">
        <w:r w:rsidDel="00000000" w:rsidR="00000000" w:rsidRPr="00000000">
          <w:rPr>
            <w:rFonts w:ascii="Times New Roman" w:cs="Times New Roman" w:eastAsia="Times New Roman" w:hAnsi="Times New Roman"/>
            <w:color w:val="1155cc"/>
            <w:sz w:val="24"/>
            <w:szCs w:val="24"/>
            <w:highlight w:val="white"/>
            <w:u w:val="single"/>
            <w:rtl w:val="0"/>
          </w:rPr>
          <w:t xml:space="preserve">webstec2@wwu.edu</w:t>
        </w:r>
      </w:hyperlink>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Payton Neal, 19, she/her, WWU soccer player, (206) 852-3019, </w:t>
      </w:r>
      <w:hyperlink r:id="rId11">
        <w:r w:rsidDel="00000000" w:rsidR="00000000" w:rsidRPr="00000000">
          <w:rPr>
            <w:rFonts w:ascii="Times New Roman" w:cs="Times New Roman" w:eastAsia="Times New Roman" w:hAnsi="Times New Roman"/>
            <w:color w:val="1155cc"/>
            <w:sz w:val="24"/>
            <w:szCs w:val="24"/>
            <w:highlight w:val="white"/>
            <w:u w:val="single"/>
            <w:rtl w:val="0"/>
          </w:rPr>
          <w:t xml:space="preserve">nealp@wwu.edu</w:t>
        </w:r>
      </w:hyperlink>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14:paraId="00000017">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8">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9">
      <w:pPr>
        <w:jc w:val="center"/>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Head: COVID-19 affects fall sports season</w:t>
      </w:r>
    </w:p>
    <w:p w:rsidR="00000000" w:rsidDel="00000000" w:rsidP="00000000" w:rsidRDefault="00000000" w:rsidRPr="00000000" w14:paraId="0000001A">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1B">
      <w:pPr>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Deck: How will the upcoming sport seasons, and rules, change at WWU?</w:t>
      </w:r>
    </w:p>
    <w:p w:rsidR="00000000" w:rsidDel="00000000" w:rsidP="00000000" w:rsidRDefault="00000000" w:rsidRPr="00000000" w14:paraId="0000001C">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By McKenna Andersen</w:t>
      </w:r>
    </w:p>
    <w:p w:rsidR="00000000" w:rsidDel="00000000" w:rsidP="00000000" w:rsidRDefault="00000000" w:rsidRPr="00000000" w14:paraId="0000001E">
      <w:pPr>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1F">
      <w:pPr>
        <w:spacing w:line="480" w:lineRule="auto"/>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ab/>
        <w:t xml:space="preserve">Jeff Evans, Western’s Athletics communications director, spoke about the most recent news that was released July 17 for the upcoming fall sports season. </w:t>
      </w:r>
    </w:p>
    <w:p w:rsidR="00000000" w:rsidDel="00000000" w:rsidP="00000000" w:rsidRDefault="00000000" w:rsidRPr="00000000" w14:paraId="00000020">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Fonts w:ascii="Times New Roman" w:cs="Times New Roman" w:eastAsia="Times New Roman" w:hAnsi="Times New Roman"/>
          <w:sz w:val="24"/>
          <w:szCs w:val="24"/>
          <w:rtl w:val="0"/>
        </w:rPr>
        <w:t xml:space="preserve">The GNAC CEO Board had a meeting and they decided in the best interest that they would suspend all competition until Nov 30.” Evans said. “They will revisit what it looks like in terms of play in September and October.”</w:t>
      </w:r>
    </w:p>
    <w:p w:rsidR="00000000" w:rsidDel="00000000" w:rsidP="00000000" w:rsidRDefault="00000000" w:rsidRPr="00000000" w14:paraId="00000021">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As far as practices go, “There is no decision on whether western will allow practices, Whatcom County needs to be in phase 3.” Evans said. </w:t>
      </w:r>
    </w:p>
    <w:p w:rsidR="00000000" w:rsidDel="00000000" w:rsidP="00000000" w:rsidRDefault="00000000" w:rsidRPr="00000000" w14:paraId="00000022">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If Western does approve practices, there would be certain factors that would need to be taken into place. Evans talks about there being testing offered for athletes, as well as safety regulations that would be implemented into their normal training schedule. </w:t>
      </w:r>
    </w:p>
    <w:p w:rsidR="00000000" w:rsidDel="00000000" w:rsidP="00000000" w:rsidRDefault="00000000" w:rsidRPr="00000000" w14:paraId="00000023">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There is potential for fall sports moving to play in the spring, if that’s the case, they will be played Dec 1 - May 31. Steve Card said, “As we move into the scheduling for GNAC, we’re looking at conference only games. For instance, women’s soccer will have 14 games, and mens soccer will have 10.”</w:t>
      </w:r>
    </w:p>
    <w:p w:rsidR="00000000" w:rsidDel="00000000" w:rsidP="00000000" w:rsidRDefault="00000000" w:rsidRPr="00000000" w14:paraId="00000024">
      <w:pPr>
        <w:spacing w:line="480" w:lineRule="auto"/>
        <w:ind w:left="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Travel regulations will be different this year. According to Evans, the </w:t>
      </w:r>
      <w:hyperlink r:id="rId12">
        <w:r w:rsidDel="00000000" w:rsidR="00000000" w:rsidRPr="00000000">
          <w:rPr>
            <w:rFonts w:ascii="Times New Roman" w:cs="Times New Roman" w:eastAsia="Times New Roman" w:hAnsi="Times New Roman"/>
            <w:color w:val="1155cc"/>
            <w:sz w:val="24"/>
            <w:szCs w:val="24"/>
            <w:highlight w:val="white"/>
            <w:u w:val="single"/>
            <w:rtl w:val="0"/>
          </w:rPr>
          <w:t xml:space="preserve">CCAA</w:t>
        </w:r>
      </w:hyperlink>
      <w:r w:rsidDel="00000000" w:rsidR="00000000" w:rsidRPr="00000000">
        <w:rPr>
          <w:rFonts w:ascii="Times New Roman" w:cs="Times New Roman" w:eastAsia="Times New Roman" w:hAnsi="Times New Roman"/>
          <w:sz w:val="24"/>
          <w:szCs w:val="24"/>
          <w:highlight w:val="white"/>
          <w:rtl w:val="0"/>
        </w:rPr>
        <w:t xml:space="preserve"> (California Collegiate Athletic Association)</w:t>
      </w:r>
      <w:r w:rsidDel="00000000" w:rsidR="00000000" w:rsidRPr="00000000">
        <w:rPr>
          <w:rFonts w:ascii="Times New Roman" w:cs="Times New Roman" w:eastAsia="Times New Roman" w:hAnsi="Times New Roman"/>
          <w:sz w:val="24"/>
          <w:szCs w:val="24"/>
          <w:highlight w:val="white"/>
          <w:rtl w:val="0"/>
        </w:rPr>
        <w:t xml:space="preserve">, one of the major rivals for Western’s GNAC conference and post-season play,</w:t>
      </w:r>
      <w:r w:rsidDel="00000000" w:rsidR="00000000" w:rsidRPr="00000000">
        <w:rPr>
          <w:rFonts w:ascii="Times New Roman" w:cs="Times New Roman" w:eastAsia="Times New Roman" w:hAnsi="Times New Roman"/>
          <w:sz w:val="24"/>
          <w:szCs w:val="24"/>
          <w:highlight w:val="white"/>
          <w:rtl w:val="0"/>
        </w:rPr>
        <w:t xml:space="preserve"> has announced that universities within that conference will not compete in the fall as well. </w:t>
      </w:r>
    </w:p>
    <w:p w:rsidR="00000000" w:rsidDel="00000000" w:rsidP="00000000" w:rsidRDefault="00000000" w:rsidRPr="00000000" w14:paraId="00000025">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ab/>
      </w:r>
      <w:r w:rsidDel="00000000" w:rsidR="00000000" w:rsidRPr="00000000">
        <w:rPr>
          <w:rFonts w:ascii="Times New Roman" w:cs="Times New Roman" w:eastAsia="Times New Roman" w:hAnsi="Times New Roman"/>
          <w:sz w:val="24"/>
          <w:szCs w:val="24"/>
          <w:rtl w:val="0"/>
        </w:rPr>
        <w:t xml:space="preserve">States have been differently affected by the virus, and have different regulations. Western’s </w:t>
      </w:r>
      <w:hyperlink r:id="rId13">
        <w:r w:rsidDel="00000000" w:rsidR="00000000" w:rsidRPr="00000000">
          <w:rPr>
            <w:rFonts w:ascii="Times New Roman" w:cs="Times New Roman" w:eastAsia="Times New Roman" w:hAnsi="Times New Roman"/>
            <w:color w:val="1155cc"/>
            <w:sz w:val="24"/>
            <w:szCs w:val="24"/>
            <w:u w:val="single"/>
            <w:rtl w:val="0"/>
          </w:rPr>
          <w:t xml:space="preserve">GNAC </w:t>
        </w:r>
      </w:hyperlink>
      <w:r w:rsidDel="00000000" w:rsidR="00000000" w:rsidRPr="00000000">
        <w:rPr>
          <w:rFonts w:ascii="Times New Roman" w:cs="Times New Roman" w:eastAsia="Times New Roman" w:hAnsi="Times New Roman"/>
          <w:sz w:val="24"/>
          <w:szCs w:val="24"/>
          <w:rtl w:val="0"/>
        </w:rPr>
        <w:t xml:space="preserve">conference</w:t>
      </w:r>
      <w:r w:rsidDel="00000000" w:rsidR="00000000" w:rsidRPr="00000000">
        <w:rPr>
          <w:rFonts w:ascii="Times New Roman" w:cs="Times New Roman" w:eastAsia="Times New Roman" w:hAnsi="Times New Roman"/>
          <w:sz w:val="24"/>
          <w:szCs w:val="24"/>
          <w:rtl w:val="0"/>
        </w:rPr>
        <w:t xml:space="preserve"> stretches across five states and a Canadian province. GNAC will try to </w:t>
      </w:r>
      <w:r w:rsidDel="00000000" w:rsidR="00000000" w:rsidRPr="00000000">
        <w:rPr>
          <w:rFonts w:ascii="Times New Roman" w:cs="Times New Roman" w:eastAsia="Times New Roman" w:hAnsi="Times New Roman"/>
          <w:sz w:val="24"/>
          <w:szCs w:val="24"/>
          <w:rtl w:val="0"/>
        </w:rPr>
        <w:t xml:space="preserve">keep the games more local</w:t>
      </w:r>
      <w:r w:rsidDel="00000000" w:rsidR="00000000" w:rsidRPr="00000000">
        <w:rPr>
          <w:rFonts w:ascii="Times New Roman" w:cs="Times New Roman" w:eastAsia="Times New Roman" w:hAnsi="Times New Roman"/>
          <w:sz w:val="24"/>
          <w:szCs w:val="24"/>
          <w:rtl w:val="0"/>
        </w:rPr>
        <w:t xml:space="preserve"> within the </w:t>
      </w:r>
      <w:r w:rsidDel="00000000" w:rsidR="00000000" w:rsidRPr="00000000">
        <w:rPr>
          <w:rFonts w:ascii="Times New Roman" w:cs="Times New Roman" w:eastAsia="Times New Roman" w:hAnsi="Times New Roman"/>
          <w:sz w:val="24"/>
          <w:szCs w:val="24"/>
          <w:rtl w:val="0"/>
        </w:rPr>
        <w:t xml:space="preserve">PacWest</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6">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Athletes are also having to make major changes to their normal training schedules to adapt to state regulations. Claudia Webster, 19, is a rower and has had to make a change to her normal </w:t>
      </w:r>
      <w:r w:rsidDel="00000000" w:rsidR="00000000" w:rsidRPr="00000000">
        <w:rPr>
          <w:rFonts w:ascii="Times New Roman" w:cs="Times New Roman" w:eastAsia="Times New Roman" w:hAnsi="Times New Roman"/>
          <w:sz w:val="24"/>
          <w:szCs w:val="24"/>
          <w:rtl w:val="0"/>
        </w:rPr>
        <w:t xml:space="preserve">routine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“I feel confident in my team and our abilities to make weight training possible” despite limits on group training, she said. “... We can make up for anything we might be missing. Our coaches will have everything worked out to where we can get our full workout in even with regulations.”</w:t>
      </w:r>
    </w:p>
    <w:p w:rsidR="00000000" w:rsidDel="00000000" w:rsidP="00000000" w:rsidRDefault="00000000" w:rsidRPr="00000000" w14:paraId="00000028">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For another Western Washington University athlete, training has not been as easy as she’d hoped. Payton Neal, </w:t>
      </w:r>
      <w:r w:rsidDel="00000000" w:rsidR="00000000" w:rsidRPr="00000000">
        <w:rPr>
          <w:rFonts w:ascii="Times New Roman" w:cs="Times New Roman" w:eastAsia="Times New Roman" w:hAnsi="Times New Roman"/>
          <w:sz w:val="24"/>
          <w:szCs w:val="24"/>
          <w:rtl w:val="0"/>
        </w:rPr>
        <w:t xml:space="preserve">19</w:t>
      </w:r>
      <w:r w:rsidDel="00000000" w:rsidR="00000000" w:rsidRPr="00000000">
        <w:rPr>
          <w:rFonts w:ascii="Times New Roman" w:cs="Times New Roman" w:eastAsia="Times New Roman" w:hAnsi="Times New Roman"/>
          <w:sz w:val="24"/>
          <w:szCs w:val="24"/>
          <w:rtl w:val="0"/>
        </w:rPr>
        <w:t xml:space="preserve">, has had a hard time when it comes to training for the soccer season. </w:t>
      </w:r>
    </w:p>
    <w:p w:rsidR="00000000" w:rsidDel="00000000" w:rsidP="00000000" w:rsidRDefault="00000000" w:rsidRPr="00000000" w14:paraId="00000029">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“Not being able to train effectively is affecting me right now,” Neal said. “I was supposed to have a spring season, but that ended. And a lot of the soccer fields are closed, which is very frustrating, because that makes for a lot of  blockades right now affecting my ability to play soccer.”</w:t>
      </w:r>
    </w:p>
    <w:p w:rsidR="00000000" w:rsidDel="00000000" w:rsidP="00000000" w:rsidRDefault="00000000" w:rsidRPr="00000000" w14:paraId="0000002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Despite the struggle with training, she believes the team will overcome the obstacles to their season, thanks to clear communication. </w:t>
      </w:r>
    </w:p>
    <w:p w:rsidR="00000000" w:rsidDel="00000000" w:rsidP="00000000" w:rsidRDefault="00000000" w:rsidRPr="00000000" w14:paraId="0000002B">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“With my team, I haven’t had an issue with keeping in contact,” she said. “That way we keep the bond strong for when we play, on and off the field.” </w:t>
      </w:r>
    </w:p>
    <w:p w:rsidR="00000000" w:rsidDel="00000000" w:rsidP="00000000" w:rsidRDefault="00000000" w:rsidRPr="00000000" w14:paraId="0000002C">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With fall sports being suspended, that raises thoughts on what budgeting will look like for teams. Steve Card goes through the breakdown of how budgeting worked before Covid. “About 50% of funding comes from student fees, 33% from the institution, 17% comes from self generator revenue. Overall that’s about 4.3 million dollars.”</w:t>
      </w:r>
    </w:p>
    <w:p w:rsidR="00000000" w:rsidDel="00000000" w:rsidP="00000000" w:rsidRDefault="00000000" w:rsidRPr="00000000" w14:paraId="0000002D">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Card said, “the NCAA reduced the number of games played within the season, with that reduction, there will be a cost containment.”</w:t>
      </w:r>
    </w:p>
    <w:p w:rsidR="00000000" w:rsidDel="00000000" w:rsidP="00000000" w:rsidRDefault="00000000" w:rsidRPr="00000000" w14:paraId="0000002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However, there will be a loss in student attendance this year, “If there are 10% less students on campus, there is 10% less in revenue from student fees.” Card said. </w:t>
      </w:r>
    </w:p>
    <w:p w:rsidR="00000000" w:rsidDel="00000000" w:rsidP="00000000" w:rsidRDefault="00000000" w:rsidRPr="00000000" w14:paraId="0000002F">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Overall, sports are going to be different this year. It’s challenging for everyone, but staff, coaches, and players are doing their best to make everything work.</w:t>
      </w:r>
    </w:p>
    <w:p w:rsidR="00000000" w:rsidDel="00000000" w:rsidP="00000000" w:rsidRDefault="00000000" w:rsidRPr="00000000" w14:paraId="00000030">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Evans said, “Everyone is struggling, you don't know how this is affecting them, it comes down to all of us trying to do our part to reach out to people who might be in need.”</w:t>
      </w:r>
    </w:p>
    <w:p w:rsidR="00000000" w:rsidDel="00000000" w:rsidP="00000000" w:rsidRDefault="00000000" w:rsidRPr="00000000" w14:paraId="00000031">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spacing w:line="48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35">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r>
    </w:p>
    <w:p w:rsidR="00000000" w:rsidDel="00000000" w:rsidP="00000000" w:rsidRDefault="00000000" w:rsidRPr="00000000" w14:paraId="00000036">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r>
    </w:p>
    <w:p w:rsidR="00000000" w:rsidDel="00000000" w:rsidP="00000000" w:rsidRDefault="00000000" w:rsidRPr="00000000" w14:paraId="0000003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r>
    </w:p>
    <w:p w:rsidR="00000000" w:rsidDel="00000000" w:rsidP="00000000" w:rsidRDefault="00000000" w:rsidRPr="00000000" w14:paraId="00000038">
      <w:pPr>
        <w:spacing w:line="480" w:lineRule="auto"/>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39">
      <w:pPr>
        <w:spacing w:line="480" w:lineRule="auto"/>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3A">
      <w:pPr>
        <w:spacing w:line="480" w:lineRule="auto"/>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03B">
      <w:pPr>
        <w:spacing w:line="480" w:lineRule="auto"/>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ab/>
      </w:r>
      <w:r w:rsidDel="00000000" w:rsidR="00000000" w:rsidRPr="00000000">
        <w:rPr>
          <w:rtl w:val="0"/>
        </w:rPr>
      </w:r>
    </w:p>
    <w:p w:rsidR="00000000" w:rsidDel="00000000" w:rsidP="00000000" w:rsidRDefault="00000000" w:rsidRPr="00000000" w14:paraId="0000003C">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mailto:nealp@wwu.edu" TargetMode="External"/><Relationship Id="rId10" Type="http://schemas.openxmlformats.org/officeDocument/2006/relationships/hyperlink" Target="mailto:webstec2@wwu.edu" TargetMode="External"/><Relationship Id="rId13" Type="http://schemas.openxmlformats.org/officeDocument/2006/relationships/hyperlink" Target="http://www.gnacsports.com/gnac/map/" TargetMode="External"/><Relationship Id="rId12" Type="http://schemas.openxmlformats.org/officeDocument/2006/relationships/hyperlink" Target="https://goccaa.org/news/2020/3/12/general-ccaa-statement-on-covid-19.aspx"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card@wwu.edu" TargetMode="External"/><Relationship Id="rId5" Type="http://schemas.openxmlformats.org/officeDocument/2006/relationships/styles" Target="styles.xml"/><Relationship Id="rId6" Type="http://schemas.openxmlformats.org/officeDocument/2006/relationships/hyperlink" Target="mailto:mckennaandersen.westernfront@gmail.com" TargetMode="External"/><Relationship Id="rId7" Type="http://schemas.openxmlformats.org/officeDocument/2006/relationships/hyperlink" Target="https://drive.google.com/file/d/1haoN9-3RiToFHlqiyBmZWkrpCc3K1s-5/view?usp=sharing" TargetMode="External"/><Relationship Id="rId8" Type="http://schemas.openxmlformats.org/officeDocument/2006/relationships/hyperlink" Target="mailto:evansj27@ww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